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04" w:rsidRDefault="00447071">
      <w:pPr>
        <w:pStyle w:val="1"/>
        <w:spacing w:before="72" w:line="357" w:lineRule="auto"/>
        <w:ind w:left="1348" w:right="708"/>
        <w:jc w:val="center"/>
      </w:pPr>
      <w:r>
        <w:t>Описание общеобразовательной программы среднего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2"/>
        </w:rPr>
        <w:t xml:space="preserve"> </w:t>
      </w:r>
      <w:r>
        <w:t>год</w:t>
      </w:r>
    </w:p>
    <w:p w:rsidR="006B4904" w:rsidRDefault="00447071">
      <w:pPr>
        <w:pStyle w:val="a3"/>
        <w:tabs>
          <w:tab w:val="left" w:pos="2683"/>
          <w:tab w:val="left" w:pos="4054"/>
          <w:tab w:val="left" w:pos="5233"/>
          <w:tab w:val="left" w:pos="6260"/>
          <w:tab w:val="left" w:pos="7802"/>
          <w:tab w:val="left" w:pos="8709"/>
          <w:tab w:val="left" w:pos="9325"/>
        </w:tabs>
        <w:spacing w:before="0" w:line="209" w:lineRule="exact"/>
        <w:ind w:left="665" w:firstLine="0"/>
        <w:jc w:val="center"/>
      </w:pPr>
      <w:r>
        <w:t>Образовательная</w:t>
      </w:r>
      <w:r>
        <w:tab/>
        <w:t>программа</w:t>
      </w:r>
      <w:r>
        <w:tab/>
        <w:t>среднего</w:t>
      </w:r>
      <w:r>
        <w:tab/>
        <w:t>общего</w:t>
      </w:r>
      <w:r>
        <w:tab/>
        <w:t>образования</w:t>
      </w:r>
      <w:r>
        <w:tab/>
        <w:t>(далее</w:t>
      </w:r>
      <w:r>
        <w:tab/>
        <w:t>ОП</w:t>
      </w:r>
      <w:r>
        <w:tab/>
        <w:t>СОО)</w:t>
      </w:r>
    </w:p>
    <w:p w:rsidR="006B4904" w:rsidRDefault="00447071">
      <w:pPr>
        <w:pStyle w:val="a3"/>
        <w:spacing w:before="0"/>
        <w:ind w:left="256" w:right="110" w:firstLine="0"/>
      </w:pPr>
      <w:proofErr w:type="gramStart"/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 общеобразовательная школа с. Маяк»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 xml:space="preserve">с. Маяк) 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</w:t>
      </w:r>
      <w:r>
        <w:t>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proofErr w:type="spellStart"/>
      <w:r>
        <w:t>МОиН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среднего общего образования», 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proofErr w:type="gramEnd"/>
      <w:r>
        <w:rPr>
          <w:spacing w:val="1"/>
        </w:rPr>
        <w:t xml:space="preserve"> </w:t>
      </w:r>
      <w:proofErr w:type="gramStart"/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 Маяк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</w:t>
      </w:r>
      <w:r>
        <w:t>астников образовательного процесса на основе Федеральной образовательной программы</w:t>
      </w:r>
      <w:r>
        <w:rPr>
          <w:spacing w:val="1"/>
        </w:rPr>
        <w:t xml:space="preserve"> </w:t>
      </w:r>
      <w:r>
        <w:t>среднего общего образования (утверждена приказом Министерства просвещения РФ № 371 от</w:t>
      </w:r>
      <w:r>
        <w:rPr>
          <w:spacing w:val="1"/>
        </w:rPr>
        <w:t xml:space="preserve"> </w:t>
      </w:r>
      <w:r>
        <w:t>18 мая</w:t>
      </w:r>
      <w:r>
        <w:rPr>
          <w:spacing w:val="1"/>
        </w:rPr>
        <w:t xml:space="preserve"> </w:t>
      </w:r>
      <w:r>
        <w:t>2023 г</w:t>
      </w:r>
      <w:proofErr w:type="gramEnd"/>
    </w:p>
    <w:p w:rsidR="006B4904" w:rsidRDefault="00447071">
      <w:pPr>
        <w:pStyle w:val="1"/>
        <w:spacing w:before="10"/>
        <w:ind w:left="796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программы</w:t>
      </w:r>
    </w:p>
    <w:p w:rsidR="006B4904" w:rsidRDefault="00447071">
      <w:pPr>
        <w:pStyle w:val="a3"/>
        <w:spacing w:before="8" w:line="247" w:lineRule="auto"/>
        <w:ind w:right="222" w:firstLine="568"/>
      </w:pPr>
      <w:r>
        <w:t>Образовательная программа среднего общего образования разработана на основе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t>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 содержание и организацию образовательной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</w:t>
      </w:r>
      <w:r>
        <w:t>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эпидемиологических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нормативов.</w:t>
      </w:r>
    </w:p>
    <w:p w:rsidR="006B4904" w:rsidRDefault="00447071">
      <w:pPr>
        <w:pStyle w:val="a3"/>
        <w:spacing w:before="6" w:line="247" w:lineRule="auto"/>
        <w:ind w:right="225" w:firstLine="568"/>
      </w:pPr>
      <w:r>
        <w:t>Идея школы заключается в создании такой образовательной среды, которая позволит</w:t>
      </w:r>
      <w:r>
        <w:rPr>
          <w:spacing w:val="1"/>
        </w:rPr>
        <w:t xml:space="preserve"> </w:t>
      </w:r>
      <w:r>
        <w:t>обеспечить успешность каждого ребенка в процессе самореализации в системе 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склонностей.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 получит возможность реализовать себя как субъект деятельности, общения и</w:t>
      </w:r>
      <w:r>
        <w:rPr>
          <w:spacing w:val="1"/>
        </w:rPr>
        <w:t xml:space="preserve"> </w:t>
      </w:r>
      <w:r>
        <w:t>познания,</w:t>
      </w:r>
      <w:r>
        <w:rPr>
          <w:spacing w:val="11"/>
        </w:rPr>
        <w:t xml:space="preserve"> </w:t>
      </w:r>
      <w:r>
        <w:t>гот</w:t>
      </w:r>
      <w:r>
        <w:t>овый</w:t>
      </w:r>
      <w:r>
        <w:rPr>
          <w:spacing w:val="11"/>
        </w:rPr>
        <w:t xml:space="preserve"> </w:t>
      </w:r>
      <w:r>
        <w:t>получать</w:t>
      </w:r>
      <w:r>
        <w:rPr>
          <w:spacing w:val="10"/>
        </w:rPr>
        <w:t xml:space="preserve"> </w:t>
      </w:r>
      <w:r>
        <w:t>образование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всей</w:t>
      </w:r>
      <w:r>
        <w:rPr>
          <w:spacing w:val="1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преобразовывать</w:t>
      </w:r>
      <w:r>
        <w:rPr>
          <w:spacing w:val="10"/>
        </w:rPr>
        <w:t xml:space="preserve"> </w:t>
      </w:r>
      <w:r>
        <w:t>общество,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он живет.</w:t>
      </w:r>
    </w:p>
    <w:p w:rsidR="006B4904" w:rsidRDefault="006B4904">
      <w:pPr>
        <w:pStyle w:val="a3"/>
        <w:spacing w:before="8"/>
        <w:ind w:left="0" w:firstLine="0"/>
        <w:jc w:val="left"/>
        <w:rPr>
          <w:sz w:val="27"/>
        </w:rPr>
      </w:pPr>
    </w:p>
    <w:p w:rsidR="006B4904" w:rsidRDefault="00447071">
      <w:pPr>
        <w:pStyle w:val="1"/>
        <w:spacing w:line="254" w:lineRule="auto"/>
        <w:ind w:right="700"/>
      </w:pPr>
      <w:r>
        <w:t>Цели и задачи реализации общеобразовательной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 Маяк</w:t>
      </w:r>
      <w:bookmarkStart w:id="0" w:name="_GoBack"/>
      <w:bookmarkEnd w:id="0"/>
    </w:p>
    <w:p w:rsidR="006B4904" w:rsidRDefault="006B4904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6B4904" w:rsidRDefault="00447071">
      <w:pPr>
        <w:ind w:left="112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B4904" w:rsidRDefault="00447071">
      <w:pPr>
        <w:pStyle w:val="a3"/>
        <w:spacing w:before="24"/>
        <w:ind w:left="820" w:firstLine="0"/>
      </w:pPr>
      <w:r>
        <w:t>-формирование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6B4904" w:rsidRDefault="00447071">
      <w:pPr>
        <w:pStyle w:val="a3"/>
        <w:spacing w:before="16" w:line="242" w:lineRule="auto"/>
        <w:ind w:right="203" w:firstLine="568"/>
      </w:pPr>
      <w:r>
        <w:t>-воспитание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становления;</w:t>
      </w:r>
    </w:p>
    <w:p w:rsidR="006B4904" w:rsidRDefault="00447071">
      <w:pPr>
        <w:pStyle w:val="a3"/>
        <w:spacing w:before="3" w:line="242" w:lineRule="auto"/>
        <w:ind w:right="223" w:firstLine="568"/>
      </w:pPr>
      <w:r>
        <w:t>-преемственность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6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6B4904" w:rsidRDefault="00447071">
      <w:pPr>
        <w:pStyle w:val="a3"/>
        <w:spacing w:before="10" w:line="247" w:lineRule="auto"/>
        <w:ind w:right="236" w:firstLine="568"/>
      </w:pPr>
      <w:r>
        <w:t>-организация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образования, отраженных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СОО;</w:t>
      </w:r>
    </w:p>
    <w:p w:rsidR="006B4904" w:rsidRDefault="00447071">
      <w:pPr>
        <w:pStyle w:val="a3"/>
        <w:spacing w:line="244" w:lineRule="auto"/>
        <w:ind w:right="224" w:firstLine="568"/>
      </w:pPr>
      <w:r>
        <w:t>-формирование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6B4904" w:rsidRDefault="00447071">
      <w:pPr>
        <w:pStyle w:val="a3"/>
        <w:spacing w:before="16"/>
        <w:ind w:left="792" w:firstLine="0"/>
      </w:pPr>
      <w:r>
        <w:t>-подготовка</w:t>
      </w:r>
      <w:r>
        <w:rPr>
          <w:spacing w:val="5"/>
        </w:rPr>
        <w:t xml:space="preserve"> </w:t>
      </w:r>
      <w:proofErr w:type="gramStart"/>
      <w:r>
        <w:t>обучающегося</w:t>
      </w:r>
      <w:proofErr w:type="gramEnd"/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обществе,</w:t>
      </w:r>
      <w:r>
        <w:rPr>
          <w:spacing w:val="5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жизненному</w:t>
      </w:r>
      <w:r>
        <w:rPr>
          <w:spacing w:val="5"/>
        </w:rPr>
        <w:t xml:space="preserve"> </w:t>
      </w:r>
      <w:r>
        <w:t>выбору,</w:t>
      </w:r>
    </w:p>
    <w:p w:rsidR="006B4904" w:rsidRDefault="006B4904">
      <w:pPr>
        <w:sectPr w:rsidR="006B4904">
          <w:type w:val="continuous"/>
          <w:pgSz w:w="11920" w:h="16840"/>
          <w:pgMar w:top="1200" w:right="720" w:bottom="280" w:left="1020" w:header="720" w:footer="720" w:gutter="0"/>
          <w:cols w:space="720"/>
        </w:sectPr>
      </w:pPr>
    </w:p>
    <w:p w:rsidR="006B4904" w:rsidRDefault="00447071">
      <w:pPr>
        <w:pStyle w:val="a3"/>
        <w:spacing w:before="72"/>
        <w:ind w:firstLine="0"/>
      </w:pPr>
      <w:r>
        <w:lastRenderedPageBreak/>
        <w:t>продолжению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началу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6B4904" w:rsidRDefault="00447071">
      <w:pPr>
        <w:pStyle w:val="a3"/>
        <w:spacing w:before="20" w:line="249" w:lineRule="auto"/>
        <w:ind w:right="237" w:firstLine="568"/>
      </w:pPr>
      <w:r>
        <w:t>-организация деятельности педагогического коллектива по созданию 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одаренных,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нуждающихся в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поддержке.</w:t>
      </w:r>
    </w:p>
    <w:p w:rsidR="006B4904" w:rsidRDefault="00447071">
      <w:pPr>
        <w:spacing w:line="242" w:lineRule="auto"/>
        <w:ind w:left="224" w:right="218" w:firstLine="704"/>
        <w:rPr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содержит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раздела: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организационный.</w:t>
      </w:r>
    </w:p>
    <w:p w:rsidR="006B4904" w:rsidRDefault="00447071">
      <w:pPr>
        <w:pStyle w:val="a3"/>
        <w:tabs>
          <w:tab w:val="left" w:pos="2054"/>
          <w:tab w:val="left" w:pos="2973"/>
          <w:tab w:val="left" w:pos="4332"/>
          <w:tab w:val="left" w:pos="5175"/>
          <w:tab w:val="left" w:pos="6602"/>
          <w:tab w:val="left" w:pos="7358"/>
          <w:tab w:val="left" w:pos="8241"/>
          <w:tab w:val="left" w:pos="8577"/>
        </w:tabs>
        <w:spacing w:before="70" w:line="252" w:lineRule="auto"/>
        <w:ind w:left="112" w:right="218" w:firstLine="812"/>
        <w:jc w:val="left"/>
      </w:pPr>
      <w:r>
        <w:rPr>
          <w:b/>
        </w:rPr>
        <w:t>Целевой</w:t>
      </w:r>
      <w:r>
        <w:rPr>
          <w:b/>
        </w:rPr>
        <w:tab/>
        <w:t>раздел</w:t>
      </w:r>
      <w:r>
        <w:rPr>
          <w:b/>
        </w:rPr>
        <w:tab/>
      </w:r>
      <w:r>
        <w:t>определяет</w:t>
      </w:r>
      <w:r>
        <w:tab/>
        <w:t>общее</w:t>
      </w:r>
      <w:r>
        <w:tab/>
        <w:t>назначение,</w:t>
      </w:r>
      <w:r>
        <w:tab/>
      </w:r>
      <w:r>
        <w:t>цели,</w:t>
      </w:r>
      <w:r>
        <w:tab/>
        <w:t>задачи</w:t>
      </w:r>
      <w:r>
        <w:tab/>
        <w:t>и</w:t>
      </w:r>
      <w:r>
        <w:tab/>
      </w:r>
      <w:r>
        <w:rPr>
          <w:spacing w:val="-1"/>
        </w:rP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СОО.</w:t>
      </w:r>
    </w:p>
    <w:p w:rsidR="006B4904" w:rsidRDefault="00447071">
      <w:pPr>
        <w:pStyle w:val="a3"/>
        <w:spacing w:before="1"/>
        <w:ind w:left="928" w:firstLine="0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:rsidR="006B4904" w:rsidRDefault="00447071">
      <w:pPr>
        <w:pStyle w:val="a3"/>
        <w:spacing w:before="6" w:line="237" w:lineRule="auto"/>
        <w:ind w:left="928" w:right="110" w:firstLine="0"/>
      </w:pPr>
      <w:r>
        <w:t>-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правовое обоснование основной, целевые установки ОП СОО, адресность программы,</w:t>
      </w:r>
      <w:r>
        <w:rPr>
          <w:spacing w:val="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</w:t>
      </w:r>
    </w:p>
    <w:p w:rsidR="006B4904" w:rsidRDefault="00447071">
      <w:pPr>
        <w:pStyle w:val="a4"/>
        <w:numPr>
          <w:ilvl w:val="0"/>
          <w:numId w:val="1"/>
        </w:numPr>
        <w:tabs>
          <w:tab w:val="left" w:pos="957"/>
        </w:tabs>
        <w:spacing w:before="2"/>
        <w:ind w:hanging="137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ОП</w:t>
      </w:r>
      <w:r>
        <w:rPr>
          <w:spacing w:val="-9"/>
          <w:sz w:val="24"/>
        </w:rPr>
        <w:t xml:space="preserve"> </w:t>
      </w:r>
      <w:r>
        <w:rPr>
          <w:sz w:val="24"/>
        </w:rPr>
        <w:t>СОО,</w:t>
      </w:r>
    </w:p>
    <w:p w:rsidR="006B4904" w:rsidRDefault="00447071">
      <w:pPr>
        <w:pStyle w:val="a4"/>
        <w:numPr>
          <w:ilvl w:val="0"/>
          <w:numId w:val="1"/>
        </w:numPr>
        <w:tabs>
          <w:tab w:val="left" w:pos="957"/>
        </w:tabs>
        <w:spacing w:before="4"/>
        <w:ind w:hanging="137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 ОП</w:t>
      </w:r>
      <w:r>
        <w:rPr>
          <w:spacing w:val="-8"/>
          <w:sz w:val="24"/>
        </w:rPr>
        <w:t xml:space="preserve"> </w:t>
      </w:r>
      <w:r>
        <w:rPr>
          <w:sz w:val="24"/>
        </w:rPr>
        <w:t>СОО.</w:t>
      </w:r>
    </w:p>
    <w:p w:rsidR="006B4904" w:rsidRDefault="00447071">
      <w:pPr>
        <w:spacing w:before="12" w:line="252" w:lineRule="auto"/>
        <w:ind w:left="112" w:right="193" w:firstLine="708"/>
        <w:rPr>
          <w:sz w:val="24"/>
        </w:rPr>
      </w:pPr>
      <w:r>
        <w:rPr>
          <w:b/>
          <w:sz w:val="24"/>
        </w:rPr>
        <w:t xml:space="preserve">Содержательный раздел </w:t>
      </w:r>
      <w:r>
        <w:rPr>
          <w:sz w:val="24"/>
        </w:rPr>
        <w:t>определяет общее содержание среднего общего образования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включает:</w:t>
      </w:r>
    </w:p>
    <w:p w:rsidR="006B4904" w:rsidRDefault="00447071">
      <w:pPr>
        <w:pStyle w:val="a4"/>
        <w:numPr>
          <w:ilvl w:val="0"/>
          <w:numId w:val="1"/>
        </w:numPr>
        <w:tabs>
          <w:tab w:val="left" w:pos="957"/>
        </w:tabs>
        <w:spacing w:before="0" w:line="273" w:lineRule="exact"/>
        <w:ind w:hanging="137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</w:t>
      </w:r>
    </w:p>
    <w:p w:rsidR="006B4904" w:rsidRDefault="00447071">
      <w:pPr>
        <w:pStyle w:val="a4"/>
        <w:numPr>
          <w:ilvl w:val="0"/>
          <w:numId w:val="1"/>
        </w:numPr>
        <w:tabs>
          <w:tab w:val="left" w:pos="957"/>
        </w:tabs>
        <w:ind w:hanging="137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</w:p>
    <w:p w:rsidR="006B4904" w:rsidRDefault="00447071">
      <w:pPr>
        <w:pStyle w:val="a4"/>
        <w:numPr>
          <w:ilvl w:val="0"/>
          <w:numId w:val="1"/>
        </w:numPr>
        <w:tabs>
          <w:tab w:val="left" w:pos="957"/>
        </w:tabs>
        <w:spacing w:before="28"/>
        <w:ind w:hanging="137"/>
        <w:rPr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</w:p>
    <w:p w:rsidR="006B4904" w:rsidRDefault="00447071">
      <w:pPr>
        <w:pStyle w:val="a4"/>
        <w:numPr>
          <w:ilvl w:val="0"/>
          <w:numId w:val="1"/>
        </w:numPr>
        <w:tabs>
          <w:tab w:val="left" w:pos="957"/>
        </w:tabs>
        <w:spacing w:before="24"/>
        <w:ind w:hanging="137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6B4904" w:rsidRDefault="00447071">
      <w:pPr>
        <w:pStyle w:val="1"/>
        <w:spacing w:before="20"/>
        <w:jc w:val="left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:rsidR="006B4904" w:rsidRDefault="00447071">
      <w:pPr>
        <w:pStyle w:val="a4"/>
        <w:numPr>
          <w:ilvl w:val="0"/>
          <w:numId w:val="1"/>
        </w:numPr>
        <w:tabs>
          <w:tab w:val="left" w:pos="961"/>
        </w:tabs>
        <w:ind w:left="960" w:hanging="141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</w:p>
    <w:p w:rsidR="006B4904" w:rsidRDefault="00447071">
      <w:pPr>
        <w:pStyle w:val="a4"/>
        <w:numPr>
          <w:ilvl w:val="0"/>
          <w:numId w:val="1"/>
        </w:numPr>
        <w:tabs>
          <w:tab w:val="left" w:pos="893"/>
        </w:tabs>
        <w:spacing w:before="17"/>
        <w:ind w:left="892" w:hanging="137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</w:p>
    <w:p w:rsidR="006B4904" w:rsidRDefault="00447071">
      <w:pPr>
        <w:pStyle w:val="a4"/>
        <w:numPr>
          <w:ilvl w:val="0"/>
          <w:numId w:val="1"/>
        </w:numPr>
        <w:tabs>
          <w:tab w:val="left" w:pos="893"/>
        </w:tabs>
        <w:ind w:left="892" w:hanging="137"/>
        <w:rPr>
          <w:sz w:val="24"/>
        </w:rPr>
      </w:pPr>
      <w:r>
        <w:rPr>
          <w:sz w:val="24"/>
        </w:rPr>
        <w:t>календарный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график,</w:t>
      </w:r>
    </w:p>
    <w:p w:rsidR="006B4904" w:rsidRDefault="00447071">
      <w:pPr>
        <w:pStyle w:val="a4"/>
        <w:numPr>
          <w:ilvl w:val="0"/>
          <w:numId w:val="1"/>
        </w:numPr>
        <w:tabs>
          <w:tab w:val="left" w:pos="909"/>
        </w:tabs>
        <w:spacing w:before="8"/>
        <w:ind w:left="908" w:hanging="137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</w:p>
    <w:p w:rsidR="006B4904" w:rsidRDefault="00447071">
      <w:pPr>
        <w:pStyle w:val="a4"/>
        <w:numPr>
          <w:ilvl w:val="0"/>
          <w:numId w:val="1"/>
        </w:numPr>
        <w:tabs>
          <w:tab w:val="left" w:pos="909"/>
        </w:tabs>
        <w:ind w:left="908" w:hanging="137"/>
        <w:rPr>
          <w:sz w:val="24"/>
        </w:rPr>
      </w:pPr>
      <w:r>
        <w:rPr>
          <w:sz w:val="24"/>
        </w:rPr>
        <w:t>характеристику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7"/>
          <w:sz w:val="24"/>
        </w:rPr>
        <w:t xml:space="preserve"> </w:t>
      </w:r>
      <w:r>
        <w:rPr>
          <w:sz w:val="24"/>
        </w:rPr>
        <w:t>СОО.</w:t>
      </w:r>
    </w:p>
    <w:sectPr w:rsidR="006B4904">
      <w:pgSz w:w="11920" w:h="16840"/>
      <w:pgMar w:top="120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61F"/>
    <w:multiLevelType w:val="hybridMultilevel"/>
    <w:tmpl w:val="BFA0D5C2"/>
    <w:lvl w:ilvl="0" w:tplc="09A67838">
      <w:numFmt w:val="bullet"/>
      <w:lvlText w:val="-"/>
      <w:lvlJc w:val="left"/>
      <w:pPr>
        <w:ind w:left="95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C83F7A">
      <w:numFmt w:val="bullet"/>
      <w:lvlText w:val="•"/>
      <w:lvlJc w:val="left"/>
      <w:pPr>
        <w:ind w:left="1881" w:hanging="136"/>
      </w:pPr>
      <w:rPr>
        <w:rFonts w:hint="default"/>
        <w:lang w:val="ru-RU" w:eastAsia="en-US" w:bidi="ar-SA"/>
      </w:rPr>
    </w:lvl>
    <w:lvl w:ilvl="2" w:tplc="9E46684C">
      <w:numFmt w:val="bullet"/>
      <w:lvlText w:val="•"/>
      <w:lvlJc w:val="left"/>
      <w:pPr>
        <w:ind w:left="2802" w:hanging="136"/>
      </w:pPr>
      <w:rPr>
        <w:rFonts w:hint="default"/>
        <w:lang w:val="ru-RU" w:eastAsia="en-US" w:bidi="ar-SA"/>
      </w:rPr>
    </w:lvl>
    <w:lvl w:ilvl="3" w:tplc="83583FEC">
      <w:numFmt w:val="bullet"/>
      <w:lvlText w:val="•"/>
      <w:lvlJc w:val="left"/>
      <w:pPr>
        <w:ind w:left="3723" w:hanging="136"/>
      </w:pPr>
      <w:rPr>
        <w:rFonts w:hint="default"/>
        <w:lang w:val="ru-RU" w:eastAsia="en-US" w:bidi="ar-SA"/>
      </w:rPr>
    </w:lvl>
    <w:lvl w:ilvl="4" w:tplc="B60EC17A">
      <w:numFmt w:val="bullet"/>
      <w:lvlText w:val="•"/>
      <w:lvlJc w:val="left"/>
      <w:pPr>
        <w:ind w:left="4644" w:hanging="136"/>
      </w:pPr>
      <w:rPr>
        <w:rFonts w:hint="default"/>
        <w:lang w:val="ru-RU" w:eastAsia="en-US" w:bidi="ar-SA"/>
      </w:rPr>
    </w:lvl>
    <w:lvl w:ilvl="5" w:tplc="DBACF74A">
      <w:numFmt w:val="bullet"/>
      <w:lvlText w:val="•"/>
      <w:lvlJc w:val="left"/>
      <w:pPr>
        <w:ind w:left="5566" w:hanging="136"/>
      </w:pPr>
      <w:rPr>
        <w:rFonts w:hint="default"/>
        <w:lang w:val="ru-RU" w:eastAsia="en-US" w:bidi="ar-SA"/>
      </w:rPr>
    </w:lvl>
    <w:lvl w:ilvl="6" w:tplc="664E27D4">
      <w:numFmt w:val="bullet"/>
      <w:lvlText w:val="•"/>
      <w:lvlJc w:val="left"/>
      <w:pPr>
        <w:ind w:left="6487" w:hanging="136"/>
      </w:pPr>
      <w:rPr>
        <w:rFonts w:hint="default"/>
        <w:lang w:val="ru-RU" w:eastAsia="en-US" w:bidi="ar-SA"/>
      </w:rPr>
    </w:lvl>
    <w:lvl w:ilvl="7" w:tplc="60DAE362">
      <w:numFmt w:val="bullet"/>
      <w:lvlText w:val="•"/>
      <w:lvlJc w:val="left"/>
      <w:pPr>
        <w:ind w:left="7408" w:hanging="136"/>
      </w:pPr>
      <w:rPr>
        <w:rFonts w:hint="default"/>
        <w:lang w:val="ru-RU" w:eastAsia="en-US" w:bidi="ar-SA"/>
      </w:rPr>
    </w:lvl>
    <w:lvl w:ilvl="8" w:tplc="B7DAD2CE">
      <w:numFmt w:val="bullet"/>
      <w:lvlText w:val="•"/>
      <w:lvlJc w:val="left"/>
      <w:pPr>
        <w:ind w:left="8329" w:hanging="1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4904"/>
    <w:rsid w:val="00447071"/>
    <w:rsid w:val="006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224" w:hanging="13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"/>
      <w:ind w:left="956" w:hanging="13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224" w:hanging="13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"/>
      <w:ind w:left="956" w:hanging="13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Математика 1</cp:lastModifiedBy>
  <cp:revision>2</cp:revision>
  <dcterms:created xsi:type="dcterms:W3CDTF">2024-01-16T21:55:00Z</dcterms:created>
  <dcterms:modified xsi:type="dcterms:W3CDTF">2024-01-16T22:01:00Z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