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46" w:rsidRDefault="00136D46" w:rsidP="00BD7B54">
      <w:pPr>
        <w:spacing w:after="0" w:line="240" w:lineRule="auto"/>
        <w:ind w:left="-134"/>
        <w:jc w:val="center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Условия обучения в МБОУ СОШ с. </w:t>
      </w:r>
      <w:r w:rsidR="00BD7B54" w:rsidRPr="00BD7B54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Маяк</w:t>
      </w:r>
      <w:r w:rsidRPr="00BD7B54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7CCE" w:rsidRPr="00BD7B54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и</w:t>
      </w:r>
      <w:r w:rsidRPr="00BD7B54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нвалидов и лиц с ограниченными возможностями здоровья.</w:t>
      </w:r>
    </w:p>
    <w:p w:rsidR="00BD7B54" w:rsidRPr="00BD7B54" w:rsidRDefault="00BD7B54" w:rsidP="00BD7B54">
      <w:pPr>
        <w:spacing w:after="0" w:line="240" w:lineRule="auto"/>
        <w:ind w:left="-134"/>
        <w:jc w:val="center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</w:p>
    <w:p w:rsidR="00136D46" w:rsidRPr="00BD7B54" w:rsidRDefault="00136D46" w:rsidP="00136D46">
      <w:pPr>
        <w:framePr w:hSpace="45" w:wrap="around" w:vAnchor="text" w:hAnchor="text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Инвалиды и лица с ОВЗ небольшой и средней степени тяжести участвуют в образовательно</w:t>
      </w:r>
      <w:r w:rsid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 процессе на общих основаниях по утвержденному учебному плану.</w:t>
      </w:r>
    </w:p>
    <w:p w:rsidR="00BD7B54" w:rsidRDefault="00136D46" w:rsidP="00136D46">
      <w:pPr>
        <w:framePr w:hSpace="45" w:wrap="around" w:vAnchor="text" w:hAnchor="text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7CCE"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ОВЗ используются  специальные </w:t>
      </w: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 </w:t>
      </w:r>
      <w:r w:rsid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7B54" w:rsidRDefault="00136D46" w:rsidP="00136D46">
      <w:pPr>
        <w:framePr w:hSpace="45" w:wrap="around" w:vAnchor="text" w:hAnchor="text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</w:t>
      </w:r>
      <w:r w:rsid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ОВЗ.</w:t>
      </w:r>
    </w:p>
    <w:p w:rsidR="00136D46" w:rsidRPr="00BD7B54" w:rsidRDefault="00136D46" w:rsidP="00136D46">
      <w:pPr>
        <w:framePr w:hSpace="45" w:wrap="around" w:vAnchor="text" w:hAnchor="text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Формы работы:</w:t>
      </w:r>
    </w:p>
    <w:p w:rsidR="00136D46" w:rsidRPr="00BD7B54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Индивидуализация образовательного процесса  детей с ОВЗ.  </w:t>
      </w:r>
    </w:p>
    <w:p w:rsidR="00136D46" w:rsidRPr="00BD7B54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Целенаправленность развития способности данной категории учащихся на взаимодействие и коммуникацию со сверстниками.</w:t>
      </w:r>
    </w:p>
    <w:p w:rsidR="00136D46" w:rsidRPr="00BD7B54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</w:r>
    </w:p>
    <w:p w:rsidR="00136D46" w:rsidRPr="00BD7B54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Вовлечение </w:t>
      </w:r>
      <w:proofErr w:type="gramStart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</w:r>
    </w:p>
    <w:p w:rsidR="00BD7B54" w:rsidRDefault="00136D46" w:rsidP="00BD7B54">
      <w:pPr>
        <w:spacing w:after="0" w:line="240" w:lineRule="auto"/>
        <w:ind w:left="-134" w:firstLine="5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наличии медицинских показаний и соответствующих документов (справка - заключение ВКК</w:t>
      </w:r>
      <w:r w:rsidR="006D185E"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заявление родителей</w:t>
      </w: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для инвалидов и лиц с ограниченными возможностями здоровья  организуется индивидуальное обучение на дому.</w:t>
      </w:r>
    </w:p>
    <w:p w:rsidR="00BD7B54" w:rsidRDefault="00BD7B54" w:rsidP="00BD7B54">
      <w:pPr>
        <w:spacing w:after="0" w:line="240" w:lineRule="auto"/>
        <w:ind w:left="-134" w:firstLine="5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наличии Индивидуальной программы развития (ИПР) с ребенком работает педагог-психолог по  составленному индивидуальному плану для выполнения ИПР.</w:t>
      </w:r>
    </w:p>
    <w:p w:rsidR="00136D46" w:rsidRPr="00BD7B54" w:rsidRDefault="00136D46" w:rsidP="00BD7B54">
      <w:pPr>
        <w:spacing w:after="0" w:line="240" w:lineRule="auto"/>
        <w:ind w:left="-134" w:firstLine="5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Педагоги прошли курсы повышения квалификации  по вопросам организации образовательного пространства </w:t>
      </w:r>
      <w:proofErr w:type="gramStart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D7B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ОВЗ.</w:t>
      </w:r>
      <w:r w:rsidRPr="00BD7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36D46" w:rsidRPr="00BD7B54" w:rsidRDefault="00136D46" w:rsidP="00BD7B54">
      <w:pPr>
        <w:tabs>
          <w:tab w:val="center" w:pos="4610"/>
        </w:tabs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D7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D401C4" w:rsidRDefault="00BD7B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E8D914" wp14:editId="45DCC4E2">
            <wp:simplePos x="0" y="0"/>
            <wp:positionH relativeFrom="margin">
              <wp:posOffset>2834640</wp:posOffset>
            </wp:positionH>
            <wp:positionV relativeFrom="margin">
              <wp:posOffset>7564755</wp:posOffset>
            </wp:positionV>
            <wp:extent cx="2743200" cy="205676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6_1549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CE7EC6A" wp14:editId="6865AB4C">
            <wp:extent cx="1381125" cy="184145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4_104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41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01C4" w:rsidSect="00BD7B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BC"/>
    <w:multiLevelType w:val="multilevel"/>
    <w:tmpl w:val="297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46"/>
    <w:rsid w:val="00136D46"/>
    <w:rsid w:val="0050029C"/>
    <w:rsid w:val="006D185E"/>
    <w:rsid w:val="00BD7B54"/>
    <w:rsid w:val="00D401C4"/>
    <w:rsid w:val="00D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2017-09-21T07:08:00Z</dcterms:created>
  <dcterms:modified xsi:type="dcterms:W3CDTF">2017-10-23T09:39:00Z</dcterms:modified>
</cp:coreProperties>
</file>