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3D" w:rsidRDefault="00AA053D" w:rsidP="00AA053D">
      <w:pPr>
        <w:tabs>
          <w:tab w:val="left" w:leader="underscore" w:pos="1250"/>
          <w:tab w:val="left" w:leader="underscore" w:pos="2078"/>
        </w:tabs>
        <w:jc w:val="right"/>
        <w:rPr>
          <w:color w:val="393939"/>
          <w:spacing w:val="-9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55"/>
        <w:gridCol w:w="3116"/>
      </w:tblGrid>
      <w:tr w:rsidR="00AA053D" w:rsidTr="00AA053D">
        <w:tc>
          <w:tcPr>
            <w:tcW w:w="6771" w:type="dxa"/>
          </w:tcPr>
          <w:p w:rsidR="00AA053D" w:rsidRDefault="00AA053D">
            <w:pPr>
              <w:tabs>
                <w:tab w:val="left" w:leader="underscore" w:pos="1250"/>
                <w:tab w:val="left" w:leader="underscore" w:pos="2078"/>
              </w:tabs>
              <w:jc w:val="right"/>
              <w:rPr>
                <w:color w:val="393939"/>
                <w:spacing w:val="-9"/>
                <w:sz w:val="24"/>
                <w:szCs w:val="24"/>
              </w:rPr>
            </w:pPr>
          </w:p>
        </w:tc>
        <w:tc>
          <w:tcPr>
            <w:tcW w:w="3194" w:type="dxa"/>
          </w:tcPr>
          <w:p w:rsidR="00AA053D" w:rsidRDefault="00AA053D">
            <w:pPr>
              <w:tabs>
                <w:tab w:val="left" w:leader="underscore" w:pos="1250"/>
                <w:tab w:val="left" w:leader="underscore" w:pos="2078"/>
              </w:tabs>
              <w:jc w:val="both"/>
              <w:rPr>
                <w:color w:val="393939"/>
                <w:spacing w:val="-9"/>
                <w:sz w:val="24"/>
                <w:szCs w:val="24"/>
              </w:rPr>
            </w:pPr>
            <w:r>
              <w:rPr>
                <w:color w:val="393939"/>
                <w:spacing w:val="-9"/>
                <w:sz w:val="24"/>
                <w:szCs w:val="24"/>
              </w:rPr>
              <w:t xml:space="preserve">Утверждаю </w:t>
            </w:r>
          </w:p>
          <w:p w:rsidR="00AA053D" w:rsidRDefault="00AA053D">
            <w:pPr>
              <w:tabs>
                <w:tab w:val="left" w:leader="underscore" w:pos="1250"/>
                <w:tab w:val="left" w:leader="underscore" w:pos="2078"/>
              </w:tabs>
              <w:jc w:val="both"/>
              <w:rPr>
                <w:color w:val="393939"/>
                <w:spacing w:val="-9"/>
                <w:sz w:val="24"/>
                <w:szCs w:val="24"/>
              </w:rPr>
            </w:pPr>
            <w:r>
              <w:rPr>
                <w:color w:val="393939"/>
                <w:spacing w:val="-9"/>
                <w:sz w:val="24"/>
                <w:szCs w:val="24"/>
              </w:rPr>
              <w:t>Директор школы:</w:t>
            </w:r>
          </w:p>
          <w:p w:rsidR="00AA053D" w:rsidRDefault="00AA053D">
            <w:pPr>
              <w:tabs>
                <w:tab w:val="left" w:leader="underscore" w:pos="1250"/>
                <w:tab w:val="left" w:leader="underscore" w:pos="2078"/>
              </w:tabs>
              <w:jc w:val="both"/>
              <w:rPr>
                <w:color w:val="393939"/>
                <w:spacing w:val="-9"/>
                <w:sz w:val="24"/>
                <w:szCs w:val="24"/>
              </w:rPr>
            </w:pPr>
            <w:r>
              <w:rPr>
                <w:color w:val="393939"/>
                <w:spacing w:val="-9"/>
                <w:sz w:val="24"/>
                <w:szCs w:val="24"/>
              </w:rPr>
              <w:t>___________ Г.Е.Савинская</w:t>
            </w:r>
          </w:p>
          <w:p w:rsidR="00AA053D" w:rsidRDefault="00AA053D">
            <w:pPr>
              <w:tabs>
                <w:tab w:val="left" w:leader="underscore" w:pos="1250"/>
                <w:tab w:val="left" w:leader="underscore" w:pos="2078"/>
              </w:tabs>
              <w:jc w:val="right"/>
              <w:rPr>
                <w:color w:val="393939"/>
                <w:spacing w:val="-9"/>
                <w:sz w:val="24"/>
                <w:szCs w:val="24"/>
              </w:rPr>
            </w:pPr>
          </w:p>
          <w:p w:rsidR="00AA053D" w:rsidRDefault="00AA053D" w:rsidP="00D20548">
            <w:pPr>
              <w:tabs>
                <w:tab w:val="left" w:leader="underscore" w:pos="1250"/>
                <w:tab w:val="left" w:leader="underscore" w:pos="2078"/>
              </w:tabs>
              <w:jc w:val="both"/>
              <w:rPr>
                <w:sz w:val="24"/>
                <w:szCs w:val="24"/>
              </w:rPr>
            </w:pPr>
            <w:r>
              <w:rPr>
                <w:color w:val="393939"/>
                <w:spacing w:val="-9"/>
                <w:sz w:val="24"/>
                <w:szCs w:val="24"/>
              </w:rPr>
              <w:t>от</w:t>
            </w:r>
            <w:r w:rsidR="00BA0721">
              <w:rPr>
                <w:color w:val="393939"/>
                <w:sz w:val="24"/>
                <w:szCs w:val="24"/>
              </w:rPr>
              <w:t xml:space="preserve"> 02.09. 2014 №  136</w:t>
            </w:r>
            <w:bookmarkStart w:id="0" w:name="_GoBack"/>
            <w:bookmarkEnd w:id="0"/>
          </w:p>
        </w:tc>
      </w:tr>
    </w:tbl>
    <w:p w:rsidR="00AA053D" w:rsidRDefault="00AA053D" w:rsidP="00AA053D">
      <w:pPr>
        <w:rPr>
          <w:b/>
          <w:bCs/>
          <w:color w:val="393939"/>
          <w:spacing w:val="1"/>
          <w:sz w:val="24"/>
          <w:szCs w:val="24"/>
        </w:rPr>
      </w:pPr>
    </w:p>
    <w:p w:rsidR="00AA053D" w:rsidRDefault="00AA053D" w:rsidP="00AA053D">
      <w:pPr>
        <w:jc w:val="center"/>
        <w:rPr>
          <w:b/>
          <w:bCs/>
          <w:color w:val="393939"/>
          <w:spacing w:val="1"/>
          <w:sz w:val="24"/>
          <w:szCs w:val="24"/>
        </w:rPr>
      </w:pPr>
    </w:p>
    <w:p w:rsidR="00AA053D" w:rsidRDefault="00AA053D" w:rsidP="00AA053D">
      <w:pPr>
        <w:jc w:val="center"/>
        <w:rPr>
          <w:sz w:val="24"/>
          <w:szCs w:val="24"/>
        </w:rPr>
      </w:pPr>
      <w:r>
        <w:rPr>
          <w:b/>
          <w:bCs/>
          <w:color w:val="393939"/>
          <w:spacing w:val="1"/>
          <w:sz w:val="24"/>
          <w:szCs w:val="24"/>
        </w:rPr>
        <w:t>ПРАВИЛА ВНУТРЕННЕГО РАСПОРЯДКА УЧАЩИХСЯ</w:t>
      </w:r>
    </w:p>
    <w:p w:rsidR="00AA053D" w:rsidRDefault="00AA053D" w:rsidP="00AA053D">
      <w:pPr>
        <w:rPr>
          <w:sz w:val="24"/>
          <w:szCs w:val="24"/>
        </w:rPr>
      </w:pPr>
      <w:r>
        <w:rPr>
          <w:b/>
          <w:bCs/>
          <w:color w:val="393939"/>
          <w:spacing w:val="-1"/>
          <w:sz w:val="24"/>
          <w:szCs w:val="24"/>
        </w:rPr>
        <w:t>1.   Общие положения</w:t>
      </w:r>
    </w:p>
    <w:p w:rsidR="00AA053D" w:rsidRDefault="00AA053D" w:rsidP="00AA053D">
      <w:pPr>
        <w:numPr>
          <w:ilvl w:val="0"/>
          <w:numId w:val="1"/>
        </w:numPr>
        <w:tabs>
          <w:tab w:val="left" w:pos="1006"/>
        </w:tabs>
        <w:ind w:firstLine="588"/>
        <w:jc w:val="both"/>
        <w:rPr>
          <w:color w:val="393939"/>
          <w:spacing w:val="-16"/>
          <w:sz w:val="24"/>
          <w:szCs w:val="24"/>
        </w:rPr>
      </w:pPr>
      <w:proofErr w:type="gramStart"/>
      <w:r>
        <w:rPr>
          <w:color w:val="393939"/>
          <w:sz w:val="24"/>
          <w:szCs w:val="24"/>
        </w:rPr>
        <w:t xml:space="preserve">Настоящие  Правила  внутреннего  распорядка учащихся  разработаны  в </w:t>
      </w:r>
      <w:r>
        <w:rPr>
          <w:color w:val="393939"/>
          <w:spacing w:val="-2"/>
          <w:sz w:val="24"/>
          <w:szCs w:val="24"/>
        </w:rPr>
        <w:t xml:space="preserve">соответствии   с   Федеральным  законом   от  29  декабря  2012   г.   №  273-ФЗ   «Об </w:t>
      </w:r>
      <w:r>
        <w:rPr>
          <w:color w:val="393939"/>
          <w:spacing w:val="1"/>
          <w:sz w:val="24"/>
          <w:szCs w:val="24"/>
        </w:rPr>
        <w:t xml:space="preserve">образовании в Российской Федерации» и Порядком применения к обучающимся и </w:t>
      </w:r>
      <w:r>
        <w:rPr>
          <w:color w:val="393939"/>
          <w:spacing w:val="-1"/>
          <w:sz w:val="24"/>
          <w:szCs w:val="24"/>
        </w:rPr>
        <w:t xml:space="preserve">снятия с обучающихся мер дисциплинарного взыскания,    утвержденным приказом </w:t>
      </w:r>
      <w:r>
        <w:rPr>
          <w:color w:val="393939"/>
          <w:spacing w:val="-4"/>
          <w:sz w:val="24"/>
          <w:szCs w:val="24"/>
        </w:rPr>
        <w:t xml:space="preserve">Министерства образования и науки Российской Федерации от 15 марта 2013 г. № 185, </w:t>
      </w:r>
      <w:r>
        <w:rPr>
          <w:color w:val="393939"/>
          <w:spacing w:val="4"/>
          <w:sz w:val="24"/>
          <w:szCs w:val="24"/>
        </w:rPr>
        <w:t xml:space="preserve">уставом общеобразовательной организации, с учетом мнения совета учащихся и </w:t>
      </w:r>
      <w:r>
        <w:rPr>
          <w:color w:val="393939"/>
          <w:spacing w:val="-6"/>
          <w:sz w:val="24"/>
          <w:szCs w:val="24"/>
        </w:rPr>
        <w:t>совета родителей.</w:t>
      </w:r>
      <w:proofErr w:type="gramEnd"/>
    </w:p>
    <w:p w:rsidR="00AA053D" w:rsidRDefault="00AA053D" w:rsidP="00AA053D">
      <w:pPr>
        <w:numPr>
          <w:ilvl w:val="0"/>
          <w:numId w:val="1"/>
        </w:numPr>
        <w:tabs>
          <w:tab w:val="left" w:pos="1006"/>
        </w:tabs>
        <w:ind w:firstLine="588"/>
        <w:jc w:val="both"/>
        <w:rPr>
          <w:color w:val="393939"/>
          <w:spacing w:val="-16"/>
          <w:sz w:val="24"/>
          <w:szCs w:val="24"/>
        </w:rPr>
      </w:pPr>
      <w:r>
        <w:rPr>
          <w:color w:val="393939"/>
          <w:spacing w:val="-2"/>
          <w:sz w:val="24"/>
          <w:szCs w:val="24"/>
        </w:rPr>
        <w:t xml:space="preserve">Настоящие  Правила  регулируют  режим  организации   образовательного </w:t>
      </w:r>
      <w:r>
        <w:rPr>
          <w:color w:val="393939"/>
          <w:spacing w:val="-3"/>
          <w:sz w:val="24"/>
          <w:szCs w:val="24"/>
        </w:rPr>
        <w:t>процесса,    права    и    обязанности    учащихся,    применение    поощрения    и    мер</w:t>
      </w:r>
    </w:p>
    <w:p w:rsidR="00AA053D" w:rsidRDefault="00AA053D" w:rsidP="00AA053D">
      <w:pPr>
        <w:tabs>
          <w:tab w:val="left" w:leader="underscore" w:pos="7051"/>
        </w:tabs>
        <w:jc w:val="both"/>
        <w:rPr>
          <w:sz w:val="24"/>
          <w:szCs w:val="24"/>
        </w:rPr>
      </w:pPr>
      <w:r>
        <w:rPr>
          <w:color w:val="393939"/>
          <w:spacing w:val="-2"/>
          <w:sz w:val="24"/>
          <w:szCs w:val="24"/>
        </w:rPr>
        <w:t xml:space="preserve">дисциплинарного       взыскания      к      учащимся      </w:t>
      </w:r>
      <w:r>
        <w:rPr>
          <w:color w:val="393939"/>
          <w:spacing w:val="-6"/>
          <w:sz w:val="24"/>
          <w:szCs w:val="24"/>
        </w:rPr>
        <w:t xml:space="preserve">МКОУ СОШ с.Маяк </w:t>
      </w:r>
      <w:r>
        <w:rPr>
          <w:color w:val="393939"/>
          <w:spacing w:val="-4"/>
          <w:sz w:val="24"/>
          <w:szCs w:val="24"/>
        </w:rPr>
        <w:t xml:space="preserve"> (далее - Школа).</w:t>
      </w:r>
    </w:p>
    <w:p w:rsidR="00AA053D" w:rsidRPr="00496923" w:rsidRDefault="00AA053D" w:rsidP="00AA053D">
      <w:pPr>
        <w:tabs>
          <w:tab w:val="left" w:pos="1006"/>
        </w:tabs>
        <w:jc w:val="both"/>
        <w:rPr>
          <w:sz w:val="24"/>
          <w:szCs w:val="24"/>
        </w:rPr>
      </w:pPr>
      <w:r>
        <w:rPr>
          <w:color w:val="393939"/>
          <w:spacing w:val="-15"/>
          <w:sz w:val="24"/>
          <w:szCs w:val="24"/>
        </w:rPr>
        <w:t>1.3.</w:t>
      </w:r>
      <w:r>
        <w:rPr>
          <w:color w:val="393939"/>
          <w:sz w:val="24"/>
          <w:szCs w:val="24"/>
        </w:rPr>
        <w:tab/>
      </w:r>
      <w:r w:rsidRPr="00496923">
        <w:rPr>
          <w:spacing w:val="3"/>
          <w:sz w:val="24"/>
          <w:szCs w:val="24"/>
        </w:rPr>
        <w:t xml:space="preserve">Настоящие Правила утверждены с учетом мнения </w:t>
      </w:r>
      <w:r w:rsidR="00496923" w:rsidRPr="00496923">
        <w:rPr>
          <w:spacing w:val="1"/>
          <w:sz w:val="24"/>
          <w:szCs w:val="24"/>
        </w:rPr>
        <w:t xml:space="preserve">школьного </w:t>
      </w:r>
      <w:r w:rsidRPr="00496923">
        <w:rPr>
          <w:spacing w:val="3"/>
          <w:sz w:val="24"/>
          <w:szCs w:val="24"/>
        </w:rPr>
        <w:t>Ученического совета</w:t>
      </w:r>
      <w:r w:rsidRPr="00496923">
        <w:rPr>
          <w:sz w:val="24"/>
          <w:szCs w:val="24"/>
        </w:rPr>
        <w:t xml:space="preserve"> </w:t>
      </w:r>
      <w:r w:rsidRPr="00496923">
        <w:rPr>
          <w:spacing w:val="1"/>
          <w:sz w:val="24"/>
          <w:szCs w:val="24"/>
        </w:rPr>
        <w:t>(протокол от</w:t>
      </w:r>
      <w:r w:rsidRPr="00496923">
        <w:rPr>
          <w:sz w:val="24"/>
          <w:szCs w:val="24"/>
        </w:rPr>
        <w:tab/>
      </w:r>
      <w:r w:rsidR="00496923" w:rsidRPr="00496923">
        <w:rPr>
          <w:sz w:val="24"/>
          <w:szCs w:val="24"/>
        </w:rPr>
        <w:t xml:space="preserve">17.01.14   </w:t>
      </w:r>
      <w:r w:rsidRPr="00496923">
        <w:rPr>
          <w:sz w:val="24"/>
          <w:szCs w:val="24"/>
        </w:rPr>
        <w:t xml:space="preserve">№ </w:t>
      </w:r>
      <w:r w:rsidR="00496923" w:rsidRPr="00496923">
        <w:rPr>
          <w:sz w:val="24"/>
          <w:szCs w:val="24"/>
        </w:rPr>
        <w:t xml:space="preserve"> 2</w:t>
      </w:r>
      <w:r w:rsidRPr="00496923">
        <w:rPr>
          <w:spacing w:val="-1"/>
          <w:sz w:val="24"/>
          <w:szCs w:val="24"/>
        </w:rPr>
        <w:t>) и Управляющего совета  (законных представителей)</w:t>
      </w:r>
      <w:r w:rsidRPr="00496923">
        <w:rPr>
          <w:sz w:val="24"/>
          <w:szCs w:val="24"/>
        </w:rPr>
        <w:t xml:space="preserve"> </w:t>
      </w:r>
      <w:r w:rsidRPr="00496923">
        <w:rPr>
          <w:spacing w:val="-6"/>
          <w:sz w:val="24"/>
          <w:szCs w:val="24"/>
        </w:rPr>
        <w:t>несовершеннолетних обучающихся Школы  (протокол от</w:t>
      </w:r>
      <w:r w:rsidRPr="00496923">
        <w:rPr>
          <w:sz w:val="24"/>
          <w:szCs w:val="24"/>
        </w:rPr>
        <w:tab/>
      </w:r>
      <w:r w:rsidR="00496923" w:rsidRPr="00496923">
        <w:rPr>
          <w:sz w:val="24"/>
          <w:szCs w:val="24"/>
        </w:rPr>
        <w:t xml:space="preserve">  15.01.14    </w:t>
      </w:r>
      <w:r w:rsidRPr="00496923">
        <w:rPr>
          <w:sz w:val="24"/>
          <w:szCs w:val="24"/>
        </w:rPr>
        <w:t>№</w:t>
      </w:r>
      <w:r w:rsidR="00496923" w:rsidRPr="00496923">
        <w:rPr>
          <w:sz w:val="24"/>
          <w:szCs w:val="24"/>
        </w:rPr>
        <w:t>1</w:t>
      </w:r>
      <w:r w:rsidRPr="00496923">
        <w:rPr>
          <w:spacing w:val="-13"/>
          <w:sz w:val="24"/>
          <w:szCs w:val="24"/>
        </w:rPr>
        <w:t>).</w:t>
      </w:r>
    </w:p>
    <w:p w:rsidR="00AA053D" w:rsidRDefault="00AA053D" w:rsidP="00AA053D">
      <w:pPr>
        <w:numPr>
          <w:ilvl w:val="0"/>
          <w:numId w:val="2"/>
        </w:numPr>
        <w:tabs>
          <w:tab w:val="left" w:pos="1006"/>
        </w:tabs>
        <w:ind w:firstLine="588"/>
        <w:jc w:val="both"/>
        <w:rPr>
          <w:color w:val="393939"/>
          <w:spacing w:val="-15"/>
          <w:sz w:val="24"/>
          <w:szCs w:val="24"/>
        </w:rPr>
      </w:pPr>
      <w:r>
        <w:rPr>
          <w:color w:val="393939"/>
          <w:sz w:val="24"/>
          <w:szCs w:val="24"/>
        </w:rPr>
        <w:t xml:space="preserve">Дисциплина в Школе поддерживается на основе уважения человеческого </w:t>
      </w:r>
      <w:r>
        <w:rPr>
          <w:color w:val="393939"/>
          <w:spacing w:val="-5"/>
          <w:sz w:val="24"/>
          <w:szCs w:val="24"/>
        </w:rPr>
        <w:t xml:space="preserve">достоинства учащихся и педагогических работников. Применение физического и (или) </w:t>
      </w:r>
      <w:r>
        <w:rPr>
          <w:color w:val="393939"/>
          <w:spacing w:val="-4"/>
          <w:sz w:val="24"/>
          <w:szCs w:val="24"/>
        </w:rPr>
        <w:t>психического насилия по отношению к учащимся не допускается.</w:t>
      </w:r>
    </w:p>
    <w:p w:rsidR="00AA053D" w:rsidRDefault="00AA053D" w:rsidP="00AA053D">
      <w:pPr>
        <w:numPr>
          <w:ilvl w:val="0"/>
          <w:numId w:val="2"/>
        </w:numPr>
        <w:tabs>
          <w:tab w:val="left" w:pos="1006"/>
        </w:tabs>
        <w:ind w:firstLine="588"/>
        <w:jc w:val="both"/>
        <w:rPr>
          <w:color w:val="393939"/>
          <w:spacing w:val="-15"/>
          <w:sz w:val="24"/>
          <w:szCs w:val="24"/>
        </w:rPr>
      </w:pPr>
      <w:r>
        <w:rPr>
          <w:color w:val="393939"/>
          <w:spacing w:val="-3"/>
          <w:sz w:val="24"/>
          <w:szCs w:val="24"/>
        </w:rPr>
        <w:t xml:space="preserve">Настоящие Правила обязательны для исполнения всеми учащимися Школы и   их   родителями   (законными   представителями),   обеспечивающими   получения </w:t>
      </w:r>
      <w:r>
        <w:rPr>
          <w:color w:val="393939"/>
          <w:spacing w:val="-5"/>
          <w:sz w:val="24"/>
          <w:szCs w:val="24"/>
        </w:rPr>
        <w:t>учащимися общего образования.</w:t>
      </w:r>
    </w:p>
    <w:p w:rsidR="00AA053D" w:rsidRPr="00496923" w:rsidRDefault="00AA053D" w:rsidP="00AA053D">
      <w:pPr>
        <w:numPr>
          <w:ilvl w:val="0"/>
          <w:numId w:val="2"/>
        </w:numPr>
        <w:tabs>
          <w:tab w:val="left" w:pos="1006"/>
        </w:tabs>
        <w:ind w:firstLine="588"/>
        <w:jc w:val="both"/>
        <w:rPr>
          <w:spacing w:val="-15"/>
          <w:sz w:val="24"/>
          <w:szCs w:val="24"/>
        </w:rPr>
      </w:pPr>
      <w:r w:rsidRPr="00496923">
        <w:rPr>
          <w:spacing w:val="-4"/>
          <w:sz w:val="24"/>
          <w:szCs w:val="24"/>
        </w:rPr>
        <w:t>Один экземпляр настоящих Правил хранится в библиотеке Школы.</w:t>
      </w:r>
    </w:p>
    <w:p w:rsidR="00AA053D" w:rsidRDefault="00AA053D" w:rsidP="00AA053D">
      <w:pPr>
        <w:ind w:firstLine="562"/>
        <w:jc w:val="both"/>
        <w:rPr>
          <w:sz w:val="24"/>
          <w:szCs w:val="24"/>
        </w:rPr>
      </w:pPr>
      <w:r>
        <w:rPr>
          <w:color w:val="393939"/>
          <w:spacing w:val="4"/>
          <w:sz w:val="24"/>
          <w:szCs w:val="24"/>
        </w:rPr>
        <w:t xml:space="preserve">Текст настоящих Правил размещается на официальном сайте Школы в сети </w:t>
      </w:r>
      <w:r>
        <w:rPr>
          <w:color w:val="393939"/>
          <w:spacing w:val="-7"/>
          <w:sz w:val="24"/>
          <w:szCs w:val="24"/>
        </w:rPr>
        <w:t>Интернет.</w:t>
      </w:r>
    </w:p>
    <w:p w:rsidR="00AA053D" w:rsidRDefault="00AA053D" w:rsidP="00AA053D">
      <w:pPr>
        <w:jc w:val="both"/>
        <w:rPr>
          <w:sz w:val="24"/>
          <w:szCs w:val="24"/>
        </w:rPr>
      </w:pPr>
      <w:r>
        <w:rPr>
          <w:b/>
          <w:bCs/>
          <w:color w:val="393939"/>
          <w:sz w:val="24"/>
          <w:szCs w:val="24"/>
        </w:rPr>
        <w:t>2.   Режим образовательного процесса</w:t>
      </w:r>
    </w:p>
    <w:p w:rsidR="00AA053D" w:rsidRDefault="00AA053D" w:rsidP="00AA053D">
      <w:pPr>
        <w:tabs>
          <w:tab w:val="left" w:pos="1037"/>
        </w:tabs>
        <w:ind w:firstLine="559"/>
        <w:jc w:val="both"/>
        <w:rPr>
          <w:sz w:val="24"/>
          <w:szCs w:val="24"/>
        </w:rPr>
      </w:pPr>
      <w:r>
        <w:rPr>
          <w:color w:val="393939"/>
          <w:spacing w:val="-10"/>
          <w:sz w:val="24"/>
          <w:szCs w:val="24"/>
        </w:rPr>
        <w:t>2.1.</w:t>
      </w:r>
      <w:r>
        <w:rPr>
          <w:color w:val="393939"/>
          <w:sz w:val="24"/>
          <w:szCs w:val="24"/>
        </w:rPr>
        <w:tab/>
      </w:r>
      <w:r>
        <w:rPr>
          <w:color w:val="393939"/>
          <w:spacing w:val="-2"/>
          <w:sz w:val="24"/>
          <w:szCs w:val="24"/>
        </w:rPr>
        <w:t xml:space="preserve">В Школе используется модульная организация образовательного процесса, </w:t>
      </w:r>
      <w:r>
        <w:rPr>
          <w:color w:val="393939"/>
          <w:spacing w:val="-5"/>
          <w:sz w:val="24"/>
          <w:szCs w:val="24"/>
        </w:rPr>
        <w:t>согласно которому учебные модули и каникулы чередуются следующим образом:</w:t>
      </w:r>
    </w:p>
    <w:p w:rsidR="00AA053D" w:rsidRDefault="00AA053D" w:rsidP="00AA053D">
      <w:pPr>
        <w:numPr>
          <w:ilvl w:val="0"/>
          <w:numId w:val="3"/>
        </w:numPr>
        <w:tabs>
          <w:tab w:val="left" w:pos="1306"/>
          <w:tab w:val="left" w:leader="underscore" w:pos="5731"/>
        </w:tabs>
        <w:jc w:val="both"/>
        <w:rPr>
          <w:color w:val="393939"/>
          <w:sz w:val="24"/>
          <w:szCs w:val="24"/>
        </w:rPr>
      </w:pPr>
      <w:r>
        <w:rPr>
          <w:color w:val="393939"/>
          <w:spacing w:val="-5"/>
          <w:sz w:val="24"/>
          <w:szCs w:val="24"/>
        </w:rPr>
        <w:t xml:space="preserve">1 - четверть — </w:t>
      </w:r>
      <w:r>
        <w:rPr>
          <w:b/>
          <w:color w:val="393939"/>
          <w:spacing w:val="-5"/>
          <w:sz w:val="24"/>
          <w:szCs w:val="24"/>
        </w:rPr>
        <w:t>8</w:t>
      </w:r>
      <w:r>
        <w:rPr>
          <w:color w:val="393939"/>
          <w:spacing w:val="-5"/>
          <w:sz w:val="24"/>
          <w:szCs w:val="24"/>
        </w:rPr>
        <w:t xml:space="preserve">  недель, каникулы —</w:t>
      </w:r>
      <w:r w:rsidR="00496923">
        <w:rPr>
          <w:color w:val="393939"/>
          <w:sz w:val="24"/>
          <w:szCs w:val="24"/>
        </w:rPr>
        <w:t xml:space="preserve">7 </w:t>
      </w:r>
      <w:r>
        <w:rPr>
          <w:color w:val="393939"/>
          <w:spacing w:val="-6"/>
          <w:sz w:val="24"/>
          <w:szCs w:val="24"/>
        </w:rPr>
        <w:t>дней;</w:t>
      </w:r>
    </w:p>
    <w:p w:rsidR="00AA053D" w:rsidRDefault="00AA053D" w:rsidP="00AA053D">
      <w:pPr>
        <w:numPr>
          <w:ilvl w:val="0"/>
          <w:numId w:val="3"/>
        </w:numPr>
        <w:tabs>
          <w:tab w:val="left" w:pos="1306"/>
          <w:tab w:val="left" w:leader="underscore" w:pos="5729"/>
        </w:tabs>
        <w:jc w:val="both"/>
        <w:rPr>
          <w:color w:val="393939"/>
          <w:sz w:val="24"/>
          <w:szCs w:val="24"/>
        </w:rPr>
      </w:pPr>
      <w:r>
        <w:rPr>
          <w:color w:val="393939"/>
          <w:spacing w:val="-2"/>
          <w:sz w:val="24"/>
          <w:szCs w:val="24"/>
        </w:rPr>
        <w:t xml:space="preserve">2- четверть — </w:t>
      </w:r>
      <w:r>
        <w:rPr>
          <w:b/>
          <w:color w:val="393939"/>
          <w:spacing w:val="-2"/>
          <w:sz w:val="24"/>
          <w:szCs w:val="24"/>
        </w:rPr>
        <w:t>8</w:t>
      </w:r>
      <w:r>
        <w:rPr>
          <w:color w:val="393939"/>
          <w:spacing w:val="-2"/>
          <w:sz w:val="24"/>
          <w:szCs w:val="24"/>
        </w:rPr>
        <w:t xml:space="preserve">  недель, каникулы —</w:t>
      </w:r>
      <w:r w:rsidR="00496923">
        <w:rPr>
          <w:color w:val="393939"/>
          <w:sz w:val="24"/>
          <w:szCs w:val="24"/>
        </w:rPr>
        <w:t xml:space="preserve">14 </w:t>
      </w:r>
      <w:r>
        <w:rPr>
          <w:color w:val="393939"/>
          <w:spacing w:val="-6"/>
          <w:sz w:val="24"/>
          <w:szCs w:val="24"/>
        </w:rPr>
        <w:t>дней;</w:t>
      </w:r>
    </w:p>
    <w:p w:rsidR="00AA053D" w:rsidRDefault="00AA053D" w:rsidP="00AA053D">
      <w:pPr>
        <w:numPr>
          <w:ilvl w:val="0"/>
          <w:numId w:val="3"/>
        </w:numPr>
        <w:tabs>
          <w:tab w:val="left" w:pos="1306"/>
          <w:tab w:val="left" w:leader="underscore" w:pos="5731"/>
        </w:tabs>
        <w:jc w:val="both"/>
        <w:rPr>
          <w:color w:val="393939"/>
          <w:sz w:val="24"/>
          <w:szCs w:val="24"/>
        </w:rPr>
      </w:pPr>
      <w:r>
        <w:rPr>
          <w:color w:val="393939"/>
          <w:spacing w:val="-3"/>
          <w:sz w:val="24"/>
          <w:szCs w:val="24"/>
        </w:rPr>
        <w:t xml:space="preserve">3- четверть — </w:t>
      </w:r>
      <w:r>
        <w:rPr>
          <w:b/>
          <w:color w:val="393939"/>
          <w:spacing w:val="-3"/>
          <w:sz w:val="24"/>
          <w:szCs w:val="24"/>
        </w:rPr>
        <w:t>10</w:t>
      </w:r>
      <w:r>
        <w:rPr>
          <w:color w:val="393939"/>
          <w:spacing w:val="-3"/>
          <w:sz w:val="24"/>
          <w:szCs w:val="24"/>
        </w:rPr>
        <w:t xml:space="preserve">  недель, каникулы —</w:t>
      </w:r>
      <w:r w:rsidR="00496923">
        <w:rPr>
          <w:color w:val="393939"/>
          <w:sz w:val="24"/>
          <w:szCs w:val="24"/>
        </w:rPr>
        <w:t>7</w:t>
      </w:r>
      <w:r>
        <w:rPr>
          <w:color w:val="393939"/>
          <w:spacing w:val="-6"/>
          <w:sz w:val="24"/>
          <w:szCs w:val="24"/>
        </w:rPr>
        <w:t>дней;</w:t>
      </w:r>
    </w:p>
    <w:p w:rsidR="00AA053D" w:rsidRDefault="00AA053D" w:rsidP="00AA053D">
      <w:pPr>
        <w:numPr>
          <w:ilvl w:val="0"/>
          <w:numId w:val="3"/>
        </w:numPr>
        <w:tabs>
          <w:tab w:val="left" w:pos="1306"/>
          <w:tab w:val="left" w:leader="underscore" w:pos="5734"/>
        </w:tabs>
        <w:jc w:val="both"/>
        <w:rPr>
          <w:color w:val="393939"/>
          <w:sz w:val="24"/>
          <w:szCs w:val="24"/>
        </w:rPr>
      </w:pPr>
      <w:r>
        <w:rPr>
          <w:color w:val="393939"/>
          <w:spacing w:val="-2"/>
          <w:sz w:val="24"/>
          <w:szCs w:val="24"/>
        </w:rPr>
        <w:t>4- четверть —</w:t>
      </w:r>
      <w:r>
        <w:rPr>
          <w:b/>
          <w:color w:val="393939"/>
          <w:spacing w:val="-2"/>
          <w:sz w:val="24"/>
          <w:szCs w:val="24"/>
        </w:rPr>
        <w:t xml:space="preserve">8 </w:t>
      </w:r>
      <w:r>
        <w:rPr>
          <w:color w:val="393939"/>
          <w:spacing w:val="-2"/>
          <w:sz w:val="24"/>
          <w:szCs w:val="24"/>
        </w:rPr>
        <w:t xml:space="preserve">  недель, каникулы —</w:t>
      </w:r>
      <w:r w:rsidR="00496923">
        <w:rPr>
          <w:color w:val="393939"/>
          <w:sz w:val="24"/>
          <w:szCs w:val="24"/>
        </w:rPr>
        <w:t xml:space="preserve">80 </w:t>
      </w:r>
      <w:r>
        <w:rPr>
          <w:color w:val="393939"/>
          <w:spacing w:val="-6"/>
          <w:sz w:val="24"/>
          <w:szCs w:val="24"/>
        </w:rPr>
        <w:t>дней;</w:t>
      </w:r>
    </w:p>
    <w:p w:rsidR="00AA053D" w:rsidRDefault="00AA053D" w:rsidP="00AA053D">
      <w:pPr>
        <w:tabs>
          <w:tab w:val="left" w:pos="1114"/>
        </w:tabs>
        <w:ind w:firstLine="566"/>
        <w:jc w:val="both"/>
        <w:rPr>
          <w:sz w:val="24"/>
          <w:szCs w:val="24"/>
        </w:rPr>
      </w:pPr>
      <w:r>
        <w:rPr>
          <w:color w:val="393939"/>
          <w:spacing w:val="-10"/>
          <w:sz w:val="24"/>
          <w:szCs w:val="24"/>
        </w:rPr>
        <w:t>2.2.</w:t>
      </w:r>
      <w:r>
        <w:rPr>
          <w:color w:val="393939"/>
          <w:sz w:val="24"/>
          <w:szCs w:val="24"/>
        </w:rPr>
        <w:tab/>
      </w:r>
      <w:r>
        <w:rPr>
          <w:color w:val="393939"/>
          <w:spacing w:val="2"/>
          <w:sz w:val="24"/>
          <w:szCs w:val="24"/>
        </w:rPr>
        <w:t xml:space="preserve">Календарный  график на каждый  учебный  год утверждается  приказом </w:t>
      </w:r>
      <w:r>
        <w:rPr>
          <w:color w:val="393939"/>
          <w:spacing w:val="-5"/>
          <w:sz w:val="24"/>
          <w:szCs w:val="24"/>
        </w:rPr>
        <w:t>директора Школы.</w:t>
      </w:r>
    </w:p>
    <w:p w:rsidR="00AA053D" w:rsidRDefault="00AA053D" w:rsidP="00AA053D">
      <w:pPr>
        <w:numPr>
          <w:ilvl w:val="0"/>
          <w:numId w:val="4"/>
        </w:numPr>
        <w:tabs>
          <w:tab w:val="left" w:pos="1008"/>
        </w:tabs>
        <w:ind w:firstLine="562"/>
        <w:jc w:val="both"/>
        <w:rPr>
          <w:color w:val="393939"/>
          <w:spacing w:val="-10"/>
          <w:sz w:val="24"/>
          <w:szCs w:val="24"/>
        </w:rPr>
      </w:pPr>
      <w:r>
        <w:rPr>
          <w:color w:val="393939"/>
          <w:spacing w:val="2"/>
          <w:sz w:val="24"/>
          <w:szCs w:val="24"/>
        </w:rPr>
        <w:t xml:space="preserve">В 9-х и 11-х классах продолжительность 4 -и четверти и летних каникул </w:t>
      </w:r>
      <w:r>
        <w:rPr>
          <w:color w:val="393939"/>
          <w:spacing w:val="-4"/>
          <w:sz w:val="24"/>
          <w:szCs w:val="24"/>
        </w:rPr>
        <w:t>определяется с учетом прохождения учащимися итоговой аттестации.</w:t>
      </w:r>
    </w:p>
    <w:p w:rsidR="00AA053D" w:rsidRDefault="00AA053D" w:rsidP="00AA053D">
      <w:pPr>
        <w:numPr>
          <w:ilvl w:val="0"/>
          <w:numId w:val="4"/>
        </w:numPr>
        <w:tabs>
          <w:tab w:val="left" w:pos="1008"/>
        </w:tabs>
        <w:ind w:firstLine="562"/>
        <w:jc w:val="both"/>
        <w:rPr>
          <w:color w:val="393939"/>
          <w:spacing w:val="-10"/>
          <w:sz w:val="24"/>
          <w:szCs w:val="24"/>
        </w:rPr>
      </w:pPr>
      <w:r>
        <w:rPr>
          <w:color w:val="393939"/>
          <w:spacing w:val="-4"/>
          <w:sz w:val="24"/>
          <w:szCs w:val="24"/>
        </w:rPr>
        <w:t>Учебные занятия начинаются в 8 часов 30 минут.</w:t>
      </w:r>
    </w:p>
    <w:p w:rsidR="00AA053D" w:rsidRDefault="00AA053D" w:rsidP="00AA053D">
      <w:pPr>
        <w:numPr>
          <w:ilvl w:val="0"/>
          <w:numId w:val="4"/>
        </w:numPr>
        <w:tabs>
          <w:tab w:val="left" w:pos="1008"/>
        </w:tabs>
        <w:ind w:firstLine="562"/>
        <w:jc w:val="both"/>
        <w:rPr>
          <w:color w:val="393939"/>
          <w:spacing w:val="-11"/>
          <w:sz w:val="24"/>
          <w:szCs w:val="24"/>
        </w:rPr>
      </w:pPr>
      <w:r>
        <w:rPr>
          <w:color w:val="393939"/>
          <w:spacing w:val="1"/>
          <w:sz w:val="24"/>
          <w:szCs w:val="24"/>
        </w:rPr>
        <w:t xml:space="preserve">Для всех классов, кроме первого, устанавливается шестидневная учебная </w:t>
      </w:r>
      <w:r>
        <w:rPr>
          <w:color w:val="393939"/>
          <w:spacing w:val="-8"/>
          <w:sz w:val="24"/>
          <w:szCs w:val="24"/>
        </w:rPr>
        <w:t>неделя.</w:t>
      </w:r>
    </w:p>
    <w:p w:rsidR="00AA053D" w:rsidRDefault="00AA053D" w:rsidP="00AA053D">
      <w:pPr>
        <w:tabs>
          <w:tab w:val="left" w:pos="1135"/>
        </w:tabs>
        <w:ind w:firstLine="564"/>
        <w:jc w:val="both"/>
        <w:rPr>
          <w:sz w:val="24"/>
          <w:szCs w:val="24"/>
        </w:rPr>
      </w:pPr>
      <w:r>
        <w:rPr>
          <w:color w:val="393939"/>
          <w:spacing w:val="-10"/>
          <w:sz w:val="24"/>
          <w:szCs w:val="24"/>
        </w:rPr>
        <w:t>2.6.</w:t>
      </w:r>
      <w:r>
        <w:rPr>
          <w:color w:val="393939"/>
          <w:sz w:val="24"/>
          <w:szCs w:val="24"/>
        </w:rPr>
        <w:tab/>
      </w:r>
      <w:r>
        <w:rPr>
          <w:color w:val="393939"/>
          <w:spacing w:val="-4"/>
          <w:sz w:val="24"/>
          <w:szCs w:val="24"/>
        </w:rPr>
        <w:t xml:space="preserve">Расписание   учебных  занятий   составляется   в   строгом   соответствии   с требованиями        «Санитарно-эпидемиологических        правил        и        нормативов </w:t>
      </w:r>
      <w:r>
        <w:rPr>
          <w:color w:val="393939"/>
          <w:spacing w:val="-1"/>
          <w:sz w:val="24"/>
          <w:szCs w:val="24"/>
        </w:rPr>
        <w:t xml:space="preserve">СанПиН 2.4.2.2821-10», утвержденных Постановлением главного государственного </w:t>
      </w:r>
      <w:r>
        <w:rPr>
          <w:color w:val="393939"/>
          <w:spacing w:val="-4"/>
          <w:sz w:val="24"/>
          <w:szCs w:val="24"/>
        </w:rPr>
        <w:t>санитарного врача РФ от 29 декабря 2010 г. № 189.</w:t>
      </w:r>
    </w:p>
    <w:p w:rsidR="00AA053D" w:rsidRDefault="00AA053D" w:rsidP="00AA053D">
      <w:pPr>
        <w:numPr>
          <w:ilvl w:val="0"/>
          <w:numId w:val="5"/>
        </w:numPr>
        <w:tabs>
          <w:tab w:val="left" w:pos="1018"/>
        </w:tabs>
        <w:jc w:val="both"/>
        <w:rPr>
          <w:color w:val="393939"/>
          <w:spacing w:val="-10"/>
          <w:sz w:val="24"/>
          <w:szCs w:val="24"/>
        </w:rPr>
      </w:pPr>
      <w:r>
        <w:rPr>
          <w:color w:val="393939"/>
          <w:spacing w:val="-3"/>
          <w:sz w:val="24"/>
          <w:szCs w:val="24"/>
        </w:rPr>
        <w:t>Продолжительность урока во 2-11-х классах составляет не менее 40 минут и не более 45 минут.</w:t>
      </w:r>
    </w:p>
    <w:p w:rsidR="00AA053D" w:rsidRDefault="00AA053D" w:rsidP="00AA053D">
      <w:pPr>
        <w:numPr>
          <w:ilvl w:val="0"/>
          <w:numId w:val="5"/>
        </w:numPr>
        <w:tabs>
          <w:tab w:val="left" w:pos="1018"/>
        </w:tabs>
        <w:jc w:val="both"/>
        <w:rPr>
          <w:color w:val="393939"/>
          <w:spacing w:val="-10"/>
          <w:sz w:val="24"/>
          <w:szCs w:val="24"/>
        </w:rPr>
      </w:pPr>
      <w:r>
        <w:rPr>
          <w:color w:val="393939"/>
          <w:spacing w:val="-2"/>
          <w:sz w:val="24"/>
          <w:szCs w:val="24"/>
        </w:rPr>
        <w:t xml:space="preserve">Для учащихся 1-х классов устанавливается следующий ежедневный режим </w:t>
      </w:r>
      <w:r>
        <w:rPr>
          <w:color w:val="393939"/>
          <w:spacing w:val="-7"/>
          <w:sz w:val="24"/>
          <w:szCs w:val="24"/>
        </w:rPr>
        <w:t>занятий:</w:t>
      </w:r>
    </w:p>
    <w:p w:rsidR="00AA053D" w:rsidRDefault="00AA053D" w:rsidP="00AA053D">
      <w:pPr>
        <w:jc w:val="both"/>
        <w:rPr>
          <w:sz w:val="24"/>
          <w:szCs w:val="24"/>
        </w:rPr>
      </w:pP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пятидневная учебная неделя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 в сентябре и октябре — по 3 урока продолжительностью 35 минут;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 в ноябре и декабре — по 4 урока продолжительностью 40 минут;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 с января по май — по 4 урока продолжительностью 40 минут.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В середине учебного дня  проводится динамическая пауза продолжительностью 40 минут.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2.9. Продолжительность перемен между уроками составляет: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 после 1-го урока — 10 минут;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 после 2 и 3-го урока — 20 минут;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•     после 4, 5, 6-го урока — 10 минут.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2.10.   Учащиеся должны приходить в школу не позднее 8 часов 20 минут. Опоздание на уроки недопустимо.</w:t>
      </w:r>
    </w:p>
    <w:p w:rsidR="00AA053D" w:rsidRPr="00496923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 xml:space="preserve">2.11. 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 w:rsidRPr="00496923">
        <w:rPr>
          <w:sz w:val="24"/>
          <w:szCs w:val="24"/>
        </w:rPr>
        <w:t>советом родителей (законных представителем) несовершеннолетних обучающихся Школ</w:t>
      </w:r>
      <w:r w:rsidR="00496923">
        <w:rPr>
          <w:sz w:val="24"/>
          <w:szCs w:val="24"/>
        </w:rPr>
        <w:t>ы.</w:t>
      </w:r>
    </w:p>
    <w:p w:rsidR="00AA053D" w:rsidRDefault="00AA053D" w:rsidP="00AA053D">
      <w:pPr>
        <w:widowControl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 xml:space="preserve">3.   Права, обязанности и ответственность учащихся 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b/>
          <w:bCs/>
          <w:i/>
          <w:iCs/>
          <w:color w:val="404040"/>
          <w:sz w:val="24"/>
          <w:szCs w:val="24"/>
        </w:rPr>
        <w:t xml:space="preserve">3.1. Учащиеся имеют право </w:t>
      </w:r>
      <w:proofErr w:type="gramStart"/>
      <w:r>
        <w:rPr>
          <w:b/>
          <w:bCs/>
          <w:i/>
          <w:iCs/>
          <w:color w:val="404040"/>
          <w:sz w:val="24"/>
          <w:szCs w:val="24"/>
        </w:rPr>
        <w:t>на</w:t>
      </w:r>
      <w:proofErr w:type="gramEnd"/>
      <w:r>
        <w:rPr>
          <w:b/>
          <w:bCs/>
          <w:i/>
          <w:iCs/>
          <w:color w:val="404040"/>
          <w:sz w:val="24"/>
          <w:szCs w:val="24"/>
        </w:rPr>
        <w:t>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3.1.1.     предоставление    условий    для    обучения    с    учетом    особенностей психофизического развития и состояния здоровья учащихся, в том числе получение социально-педагогической   и   психологической   помощи,   бесплатной   психолого-медико-педагогической коррекции;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 xml:space="preserve">3.1.2.  </w:t>
      </w:r>
      <w:proofErr w:type="gramStart"/>
      <w:r>
        <w:rPr>
          <w:color w:val="404040"/>
          <w:sz w:val="24"/>
          <w:szCs w:val="24"/>
        </w:rPr>
        <w:t>обучение</w:t>
      </w:r>
      <w:proofErr w:type="gramEnd"/>
      <w:r>
        <w:rPr>
          <w:color w:val="404040"/>
          <w:sz w:val="24"/>
          <w:szCs w:val="24"/>
        </w:rPr>
        <w:t xml:space="preserve"> по индивидуальному учебному плану, в том числе ускоренное обучение    в    пределах    осваиваемой    образовательной    программы    в    порядке, установленном положением об обучении по индивидуальному учебному плану;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3.1.5. выбор факультативных (необязательных для данного уровня образования),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3.1.6. освоение наряду с предметами по осваиваемой образовательной программе любых других  предметов,  преподаваемых  в  Школе,  в  порядке,  установленном положением об освоении предметов, курсов, дисциплин (модулей);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3.1.7.   зачет  результатов   освоения   ими   предметов   в   других  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3.1.8.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3.1.9.    свободу   совести,   информации,   свободное   выражение   собственных взглядов и убеждений;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3.1.10.  каникулы в соответствии с календарным графиком (п. 2.1-2.2 настоящих Правил);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3.1.11. 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04040"/>
          <w:sz w:val="24"/>
          <w:szCs w:val="24"/>
        </w:rPr>
        <w:t>3.1.12.    перевод   в   другую   образовательную    организацию,   реализующую образовательную программу соответствующего уровня, в порядке, предусмотренном федеральным   органом   исполнительной   власти,   осуществляющим   функции   по</w:t>
      </w:r>
      <w:r>
        <w:rPr>
          <w:color w:val="434343"/>
          <w:sz w:val="24"/>
          <w:szCs w:val="24"/>
        </w:rPr>
        <w:t xml:space="preserve"> выработке  государственной  политики  и  нормативно-правовому регулированию  в сфере образования;</w:t>
      </w:r>
    </w:p>
    <w:p w:rsidR="00AA053D" w:rsidRPr="00496923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lastRenderedPageBreak/>
        <w:t xml:space="preserve">3.1.13.   участие в управлении Школой в порядке, установленном уставом и </w:t>
      </w:r>
      <w:r w:rsidRPr="00496923">
        <w:rPr>
          <w:sz w:val="24"/>
          <w:szCs w:val="24"/>
        </w:rPr>
        <w:t xml:space="preserve">положением о </w:t>
      </w:r>
      <w:r w:rsidR="00496923" w:rsidRPr="00496923">
        <w:rPr>
          <w:sz w:val="24"/>
          <w:szCs w:val="24"/>
        </w:rPr>
        <w:t>школьном ученическом совете</w:t>
      </w:r>
      <w:r w:rsidRPr="00496923">
        <w:rPr>
          <w:sz w:val="24"/>
          <w:szCs w:val="24"/>
        </w:rPr>
        <w:t>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3.1.14.   ознакомление  со  свидетельством  о  государственной  регистрации,  с уставом,    с    лицензией    на    осуществление    образовательной    деятельности,   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3.1.15.  обжалование локальных нормативных актов Школы в установленном законодательством РФ порядке;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3.1.16. 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 xml:space="preserve">3.1.17. пользование    в    установленном    порядке    лечебно-оздоровительной инфраструктурой, объектами культуры и объектами спорта Школы </w:t>
      </w:r>
      <w:r>
        <w:rPr>
          <w:i/>
          <w:iCs/>
          <w:color w:val="434343"/>
          <w:sz w:val="24"/>
          <w:szCs w:val="24"/>
        </w:rPr>
        <w:t>(при наличии таких объектов);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3.1.18. развитие своих творческих способностей и интересов, включая участие в конкурсах,    олимпиадах,    выставках,    смотрах,    физкультурных    и    спортивных мероприятиях, в том числе в официальных спортивных соревнованиях и других массовых мероприятиях;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3.1.19.    поощрение    за    успехи    в    учебной,    физкультурной,    спортивной, общественной,   научной,   научно-технической,   творческой,   экспериментальной   и инновационной деятельности в соответствии с п. 4.1 настоящих Правил;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3.1.20. 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3.1.21. 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3.1.22.    ношение   часов,   аксессуаров   и   скромных   неброских   украшений, соответствующих деловому стилю одежды;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3.1.23.  обращение в комиссию по урегулированию споров между участниками образовательных отношений.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b/>
          <w:bCs/>
          <w:i/>
          <w:iCs/>
          <w:color w:val="434343"/>
          <w:sz w:val="24"/>
          <w:szCs w:val="24"/>
        </w:rPr>
        <w:t>3.2. Учащиеся обязаны: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3.2.1.    добросовестно    осваивать    образовательную    программу,    выполнять индивидуальный учебный план, в том числе посещать предусмотренные учебным планом   или   индивидуальным   учебным   планом   учебные   занятия,  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3.2.2.   ликвидировать  академическую  задолженность  в  сроки,  определяемые Школой;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3.2.3.   выполнять требования устава,  настоящих Правил и иных локальных нормативных    актов    Школы    по    вопросам    организации    и     осуществления образовательной деятельности;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3.2.4. 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A053D" w:rsidRDefault="00AA053D" w:rsidP="00AA053D">
      <w:pPr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3.2.6. 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3.2.7. бережно относиться к имуществу Школы;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3.2.8.  соблюдать режим организации образовательного процесса, принятый в Школе;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3.2.9. выполнять требования к одежде, установленные в Школе;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lastRenderedPageBreak/>
        <w:t>3.2.10. 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A053D" w:rsidRDefault="00AA053D" w:rsidP="00AA053D">
      <w:pPr>
        <w:widowControl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3.2.12. своевременно проходить все необходимые медицинские осмотры.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b/>
          <w:bCs/>
          <w:i/>
          <w:iCs/>
          <w:color w:val="424242"/>
          <w:sz w:val="24"/>
          <w:szCs w:val="24"/>
        </w:rPr>
        <w:t>3.3.</w:t>
      </w:r>
      <w:r>
        <w:rPr>
          <w:i/>
          <w:iCs/>
          <w:color w:val="424242"/>
          <w:sz w:val="24"/>
          <w:szCs w:val="24"/>
        </w:rPr>
        <w:t xml:space="preserve">  </w:t>
      </w:r>
      <w:r>
        <w:rPr>
          <w:b/>
          <w:bCs/>
          <w:i/>
          <w:iCs/>
          <w:color w:val="424242"/>
          <w:sz w:val="24"/>
          <w:szCs w:val="24"/>
        </w:rPr>
        <w:t>Учащимся запрещается: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3.3.1. 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   и    вещества,    способные    причинить    вред    здоровью    участников образовательного процесса и (или) деморализовать образовательный процесс;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3.3.3. иметь неряшливый и вызывающий внешний вид;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3.3.4.  применять физическую силу в отношении других учащихся, работников Школы и иных лиц.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3.4.  За неисполнение или нарушение устава Школы, настоящих Правил и иных локальных    нормативных    актов    по    вопросам    организации    и    осуществления образовательной деятельности учащиеся несут ответственность в соответствии с настоящими Правилами.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b/>
          <w:bCs/>
          <w:color w:val="424242"/>
          <w:sz w:val="24"/>
          <w:szCs w:val="24"/>
        </w:rPr>
        <w:t>4. Поощрения и дисциплинарное воздействие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4.1.   За   образцовое   выполнение   своих   обязанностей,   повышение   качества </w:t>
      </w:r>
      <w:proofErr w:type="spellStart"/>
      <w:r>
        <w:rPr>
          <w:color w:val="424242"/>
          <w:sz w:val="24"/>
          <w:szCs w:val="24"/>
        </w:rPr>
        <w:t>обученности</w:t>
      </w:r>
      <w:proofErr w:type="spellEnd"/>
      <w:r>
        <w:rPr>
          <w:color w:val="424242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rPr>
          <w:color w:val="424242"/>
          <w:sz w:val="24"/>
          <w:szCs w:val="24"/>
        </w:rPr>
        <w:t>внеучебной</w:t>
      </w:r>
      <w:proofErr w:type="spellEnd"/>
      <w:r>
        <w:rPr>
          <w:color w:val="424242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•     объявление благодарности учащемуся;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•     направление      благодарственного      письма      родителям      (законным представителям) учащегося;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•     награждение почетной грамотой и (или) дипломом;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•     награждение ценным подарком;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•     представление к награждению золотой или серебряной медалью.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4.2. Процедура применения поощрений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>4.2.1.    Объявление    благодарности    учащемуся,    объявление    благодарности законным  представителям  учащегося,  направление  благодарственного  письма по месту    работы    законных    представителей    учащегося    могут    применять    все педагогические   работники   Школы   при   проявлении   учащимися   активности   с положительным результатом.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4.2.2.   </w:t>
      </w:r>
      <w:r w:rsidRPr="00496923">
        <w:rPr>
          <w:sz w:val="24"/>
          <w:szCs w:val="24"/>
        </w:rPr>
        <w:t xml:space="preserve">Награждение   почетной   грамотой   (дипломом)   может   осуществляться администрацией Школы по представлению классного </w:t>
      </w:r>
      <w:r>
        <w:rPr>
          <w:color w:val="424242"/>
          <w:sz w:val="24"/>
          <w:szCs w:val="24"/>
        </w:rPr>
        <w:t>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4.2.3. 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 Школы   за   особые   успехи,   достигнутые   на   уровне   муниципального </w:t>
      </w:r>
      <w:r>
        <w:rPr>
          <w:color w:val="434343"/>
          <w:sz w:val="24"/>
          <w:szCs w:val="24"/>
        </w:rPr>
        <w:t>образования, субъекта Российской Федерации.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4.2</w:t>
      </w:r>
      <w:r w:rsidR="00496923">
        <w:rPr>
          <w:color w:val="434343"/>
          <w:sz w:val="24"/>
          <w:szCs w:val="24"/>
        </w:rPr>
        <w:t>.4.</w:t>
      </w:r>
      <w:r>
        <w:rPr>
          <w:color w:val="434343"/>
          <w:sz w:val="24"/>
          <w:szCs w:val="24"/>
        </w:rPr>
        <w:t xml:space="preserve">  Награждение золотой или серебряной медалью осуществляется решением педагогического    совета   на   основании   результатов   государственной   итоговой аттестации учащихся в соответствии с Положением о награждении золотой или серебряной медалью.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lastRenderedPageBreak/>
        <w:t>4.3. 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•     меры воспитательного характера;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•     дисциплинарные взыскания.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4.4.     Меры    воспитательного    характера    представляют     собой    действия администрации Школы, ее педагогических работников, направленные на разъяснение недопустимости   нарушения   правил   поведения   в   Школы,   осознание   учащимся пагубности   совершенных  им  действий,   воспитание   личных   качеств  учащегося, добросовестно относящегося к учебе и соблюдению дисциплины.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4.5.  К учащимся могут быть применены следующие меры дисциплинарного взыскания: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•     замечание;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•     выговор;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•     отчисление из Школы.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 Применение дисциплинарных взысканий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 xml:space="preserve">4.6.1. 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</w:t>
      </w:r>
      <w:r w:rsidR="00496923" w:rsidRPr="00496923">
        <w:rPr>
          <w:sz w:val="24"/>
          <w:szCs w:val="24"/>
        </w:rPr>
        <w:t>школьного Ученического совета</w:t>
      </w:r>
      <w:r w:rsidRPr="00496923">
        <w:rPr>
          <w:sz w:val="24"/>
          <w:szCs w:val="24"/>
        </w:rPr>
        <w:t xml:space="preserve">, </w:t>
      </w:r>
      <w:r w:rsidR="00496923">
        <w:rPr>
          <w:sz w:val="24"/>
          <w:szCs w:val="24"/>
        </w:rPr>
        <w:t xml:space="preserve">Управляющего </w:t>
      </w:r>
      <w:proofErr w:type="gramStart"/>
      <w:r w:rsidR="00496923">
        <w:rPr>
          <w:sz w:val="24"/>
          <w:szCs w:val="24"/>
        </w:rPr>
        <w:t>совета</w:t>
      </w:r>
      <w:proofErr w:type="gramEnd"/>
      <w:r>
        <w:rPr>
          <w:color w:val="434343"/>
          <w:sz w:val="24"/>
          <w:szCs w:val="24"/>
        </w:rPr>
        <w:t xml:space="preserve"> но не    более    семи    учебных    дней    со    дня    представления    директору    Школы мотивированного мнения указанных советов в письменной форме.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  <w:r w:rsidR="00496923">
        <w:rPr>
          <w:sz w:val="24"/>
          <w:szCs w:val="24"/>
        </w:rPr>
        <w:t xml:space="preserve"> </w:t>
      </w:r>
      <w:r>
        <w:rPr>
          <w:color w:val="434343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4.6.2.  Дисциплинарные взыскания не применяются в отношении воспитанников дошкольных   групп,   учащихся   начальных   классов   и   учащихся   с   задержкой психического развития и различными формами умственной отсталости.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4.6.3.    До   применения   меры   дисциплинарного   взыскания   Школа   должна затребовать от учащегося письменное объяснение. Если по истечении трех учебных дней    указанное    объяснение    учащимся    не    представлено,    то    составляется соответствующий акт.</w:t>
      </w:r>
      <w:r w:rsidR="00496923">
        <w:rPr>
          <w:sz w:val="24"/>
          <w:szCs w:val="24"/>
        </w:rPr>
        <w:t xml:space="preserve"> </w:t>
      </w:r>
      <w:r>
        <w:rPr>
          <w:color w:val="434343"/>
          <w:sz w:val="24"/>
          <w:szCs w:val="24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4.6.4.    При   получении   письменного   заявления   о    совершении  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4.6.5. 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 xml:space="preserve">4.6.6.   </w:t>
      </w:r>
      <w:proofErr w:type="gramStart"/>
      <w:r>
        <w:rPr>
          <w:color w:val="434343"/>
          <w:sz w:val="24"/>
          <w:szCs w:val="24"/>
        </w:rPr>
        <w:t>Отчисление  учащегося  в  качестве  меры  дисциплинарного  взыскания применяется, если меры дисциплинарного воздействия воспитательного характера не дали результата,  учащийся  имеет не  менее двух дисциплинарных  взысканий  в текущем   учебном   году   и   его   дальнейшее   пребывание   в   Школе   оказывает отрицательное влияние на других учащихся, нарушает их права и права работников, а также нормальное функционирование Школы.</w:t>
      </w:r>
      <w:proofErr w:type="gramEnd"/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lastRenderedPageBreak/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4.6.7.   Решение  об  отчислении несовершеннолетнего  учащегося,  достигшего возраста пятнадцати лет и не получившего основного общего образования, как мера дисциплинарного    взыскания    принимается    с    учетом    мнения    его    законных представителей и с согласия комиссии по делам несовершеннолетних и защите их прав.  Решение  об  отчислении  детей-сирот  и  детей,   оставшихся  без 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A053D" w:rsidRPr="00D20548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 xml:space="preserve">4.6.8.   Школа   обязана   незамедлительно   проинформировать   орган   местного самоуправления, осуществляющий управление </w:t>
      </w:r>
      <w:r w:rsidRPr="00D20548">
        <w:rPr>
          <w:sz w:val="24"/>
          <w:szCs w:val="24"/>
        </w:rPr>
        <w:t xml:space="preserve">в сфере образования </w:t>
      </w:r>
      <w:r w:rsidRPr="00D20548">
        <w:rPr>
          <w:i/>
          <w:iCs/>
          <w:sz w:val="24"/>
          <w:szCs w:val="24"/>
        </w:rPr>
        <w:t>(</w:t>
      </w:r>
      <w:r w:rsidR="00D20548" w:rsidRPr="00D20548">
        <w:rPr>
          <w:i/>
          <w:iCs/>
          <w:sz w:val="24"/>
          <w:szCs w:val="24"/>
        </w:rPr>
        <w:t>управление образования администрации Нанайского муниципального района</w:t>
      </w:r>
      <w:r w:rsidRPr="00D20548">
        <w:rPr>
          <w:i/>
          <w:iCs/>
          <w:sz w:val="24"/>
          <w:szCs w:val="24"/>
        </w:rPr>
        <w:t xml:space="preserve">), </w:t>
      </w:r>
      <w:r w:rsidRPr="00D20548">
        <w:rPr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4.6.9. 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  ознакомиться  с  указанным  приказом  под  роспись   оформляется соответствующим актом.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4.6.10.   Учащийся   и   (или)   его  родители   (законные  представители)   вправе обжаловать    в    комиссию    по    урегулированию    споров    между    участниками образовательных отношений меры дисциплинарного взыскания и их применение.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D20548" w:rsidRPr="00D20548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 xml:space="preserve">4.6.12. </w:t>
      </w:r>
      <w:r w:rsidRPr="00D20548">
        <w:rPr>
          <w:sz w:val="24"/>
          <w:szCs w:val="24"/>
        </w:rPr>
        <w:t xml:space="preserve">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</w:t>
      </w:r>
      <w:r w:rsidR="00D20548" w:rsidRPr="00D20548">
        <w:rPr>
          <w:sz w:val="24"/>
          <w:szCs w:val="24"/>
        </w:rPr>
        <w:t xml:space="preserve">школьного ученического совета </w:t>
      </w:r>
      <w:r w:rsidRPr="00D20548">
        <w:rPr>
          <w:sz w:val="24"/>
          <w:szCs w:val="24"/>
        </w:rPr>
        <w:t xml:space="preserve"> или </w:t>
      </w:r>
      <w:r w:rsidR="00D20548" w:rsidRPr="00D20548">
        <w:rPr>
          <w:sz w:val="24"/>
          <w:szCs w:val="24"/>
        </w:rPr>
        <w:t>управляющего совета.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>5.   Защита прав учащихся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5.1.1.      направлять в органы управления Школы   обращения о нарушении и (или) ущемлении ее работниками прав, свобод и социальных гарантий учащихся;</w:t>
      </w:r>
    </w:p>
    <w:p w:rsidR="00AA053D" w:rsidRDefault="00AA053D" w:rsidP="00AA053D">
      <w:pPr>
        <w:widowControl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5.1.2.      обращаться в комиссию по урегулированию споров между участниками образовательных отношений;</w:t>
      </w:r>
    </w:p>
    <w:p w:rsidR="00AA053D" w:rsidRDefault="00AA053D" w:rsidP="00AA053D">
      <w:pPr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5.1.3.      использовать не запрещенные законодательством РФ иные способы защиты своих прав и законных интересов.</w:t>
      </w: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A053D" w:rsidRDefault="00AA053D" w:rsidP="00AA053D">
      <w:pPr>
        <w:jc w:val="both"/>
        <w:rPr>
          <w:color w:val="434343"/>
          <w:sz w:val="24"/>
          <w:szCs w:val="24"/>
        </w:rPr>
      </w:pPr>
    </w:p>
    <w:p w:rsidR="00A12DFC" w:rsidRDefault="00A12DFC"/>
    <w:sectPr w:rsidR="00A12DFC" w:rsidSect="00D20548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000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B3324"/>
    <w:multiLevelType w:val="singleLevel"/>
    <w:tmpl w:val="3D4611B4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142296"/>
    <w:multiLevelType w:val="singleLevel"/>
    <w:tmpl w:val="1E38BC22"/>
    <w:lvl w:ilvl="0">
      <w:start w:val="7"/>
      <w:numFmt w:val="decimal"/>
      <w:lvlText w:val="2.%1.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1D1351"/>
    <w:multiLevelType w:val="singleLevel"/>
    <w:tmpl w:val="6A6887B8"/>
    <w:lvl w:ilvl="0">
      <w:start w:val="4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20661F"/>
    <w:multiLevelType w:val="singleLevel"/>
    <w:tmpl w:val="F202E384"/>
    <w:lvl w:ilvl="0">
      <w:start w:val="3"/>
      <w:numFmt w:val="decimal"/>
      <w:lvlText w:val="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3"/>
    </w:lvlOverride>
  </w:num>
  <w:num w:numId="5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5C"/>
    <w:rsid w:val="00496923"/>
    <w:rsid w:val="0067775C"/>
    <w:rsid w:val="00A12DFC"/>
    <w:rsid w:val="00AA053D"/>
    <w:rsid w:val="00BA0721"/>
    <w:rsid w:val="00D20548"/>
    <w:rsid w:val="00E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2014-09-23T00:45:00Z</dcterms:created>
  <dcterms:modified xsi:type="dcterms:W3CDTF">2014-09-23T01:41:00Z</dcterms:modified>
</cp:coreProperties>
</file>